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73a7ab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Biotechnologijų krypties studijų vizitas Vilnius Tech universitete 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571c1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5.0" w:type="dxa"/>
        <w:jc w:val="left"/>
        <w:tblInd w:w="0.0" w:type="dxa"/>
        <w:tblLayout w:type="fixed"/>
        <w:tblLook w:val="0000"/>
      </w:tblPr>
      <w:tblGrid>
        <w:gridCol w:w="3085"/>
        <w:gridCol w:w="6520"/>
        <w:tblGridChange w:id="0">
          <w:tblGrid>
            <w:gridCol w:w="3085"/>
            <w:gridCol w:w="65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Grupės pirmininkas: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Vinod Kumar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Grupės nariai: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Dr. Ruth Shimmo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Dr. Gintaras Valinčius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Rimantas Tuskevičius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Daniel Šematovič (studentų atstovas)</w:t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Vertinimo koordinatorius: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Gustas Straukas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Aukštosios mokyklos kontaktinis asmuo: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Vardas Pavardė, elektroninio pašto adresas, tel. nr.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b w:val="1"/>
          <w:color w:val="571c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709"/>
        <w:jc w:val="center"/>
        <w:rPr>
          <w:rFonts w:ascii="Cambria" w:cs="Cambria" w:eastAsia="Cambria" w:hAnsi="Cambria"/>
          <w:b w:val="1"/>
          <w:color w:val="136c73"/>
        </w:rPr>
      </w:pPr>
      <w:r w:rsidDel="00000000" w:rsidR="00000000" w:rsidRPr="00000000">
        <w:rPr>
          <w:rFonts w:ascii="Cambria" w:cs="Cambria" w:eastAsia="Cambria" w:hAnsi="Cambria"/>
          <w:b w:val="1"/>
          <w:color w:val="136c73"/>
          <w:rtl w:val="0"/>
        </w:rPr>
        <w:t xml:space="preserve">VIZITO DARBOTVARKĖ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8.0" w:type="dxa"/>
        <w:jc w:val="left"/>
        <w:tblInd w:w="-612.0" w:type="dxa"/>
        <w:tblLayout w:type="fixed"/>
        <w:tblLook w:val="0000"/>
      </w:tblPr>
      <w:tblGrid>
        <w:gridCol w:w="1713"/>
        <w:gridCol w:w="8835"/>
        <w:tblGridChange w:id="0">
          <w:tblGrid>
            <w:gridCol w:w="1713"/>
            <w:gridCol w:w="88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73a7ab" w:val="clear"/>
          </w:tcPr>
          <w:p w:rsidR="00000000" w:rsidDel="00000000" w:rsidP="00000000" w:rsidRDefault="00000000" w:rsidRPr="00000000" w14:paraId="00000014">
            <w:pPr>
              <w:tabs>
                <w:tab w:val="left" w:pos="4415"/>
              </w:tabs>
              <w:spacing w:after="48.00000000000001" w:before="48.00000000000001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Ketvirtadienis, 2022 05 19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10:00 – 10:15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Techninis ekspertų grupės prisijungimas prie vaizdo konferencijų platformos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10:15 – 10:45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administracija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1A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10:45 – 10:50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1B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10:50 – 11:50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savianalizės suvestinės rengimo grupe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11:50 – 12:00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12:00 – 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dėstytojais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2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13:00 – 13:05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13:05– 13:50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studentais</w:t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6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13:50 – 14:30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7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Pietūs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14:30 – 15:15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Studijų materialiųjų išteklių aptarimas: auditorijos, bibliotekos ir kita materialioji bazė, kurią nurodys ekspertai. Klausimai dėl studentų kursinių ir baigiamųjų darbų, baigiamųjų egzaminų medžiagos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A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15:15 – 15:20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B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15:20 – 16:05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Susitikimas su studijų krypties absolventais, socialiniais partneriais</w:t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E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16:05 – 16:15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F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16:15 – 16:45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Uždaras ekspertų grupės posėdis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48.00000000000001" w:before="48.00000000000001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16:45 – 17:00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Supažindinimas su bendraisiais pastebėjimais vizito metu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Prisijungimas: </w:t>
      </w:r>
    </w:p>
    <w:p w:rsidR="00000000" w:rsidDel="00000000" w:rsidP="00000000" w:rsidRDefault="00000000" w:rsidRPr="00000000" w14:paraId="00000036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https://us06web.zoom.us/j/81761528313?pwd=T055aktydURWYWdxYzBhMHFTT2NuUT09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Meeting ID: 817 6152 8313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Passcode: 625173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68" w:top="899" w:left="1701" w:right="707" w:header="567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60478" cy="72944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7D2AF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styleId="AntratsDiagrama" w:customStyle="1">
    <w:name w:val="Antraštės Diagrama"/>
    <w:basedOn w:val="Numatytasispastraiposriftas"/>
    <w:link w:val="Antrats"/>
    <w:uiPriority w:val="99"/>
    <w:rsid w:val="007D2AF0"/>
    <w:rPr>
      <w:rFonts w:ascii="TimesLT" w:cs="Times New Roman" w:eastAsia="Times New Roman" w:hAnsi="TimesLT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7D2AF0"/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cs="Arial" w:hAnsi="Arial"/>
      <w:sz w:val="20"/>
      <w:szCs w:val="20"/>
      <w:lang w:eastAsia="en-US" w:val="en-US"/>
    </w:rPr>
  </w:style>
  <w:style w:type="character" w:styleId="PagrindiniotekstotraukaDiagrama" w:customStyle="1">
    <w:name w:val="Pagrindinio teksto įtrauka Diagrama"/>
    <w:basedOn w:val="Numatytasispastraiposriftas"/>
    <w:link w:val="Pagrindiniotekstotrauka"/>
    <w:rsid w:val="00F713E3"/>
    <w:rPr>
      <w:rFonts w:ascii="Arial" w:cs="Arial" w:eastAsia="Times New Roman" w:hAnsi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97507F"/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97507F"/>
    <w:rPr>
      <w:rFonts w:ascii="Tahoma" w:cs="Tahoma" w:eastAsia="Times New Roman" w:hAnsi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 w:val="1"/>
    <w:rsid w:val="00C230E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1761528313?pwd=T055aktydURWYWdxYzBhMHFTT2NuUT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tmgWRxcba6C7kEI1WseRhBqPA==">AMUW2mVAk1QSkmkqIU8NNCtz49Y+L7pFlZW0W6gM2cZb60DBoXYij4w7F+mx12B1lIY/Iqx/gVwsw6q56bl4+WLg0Kb+zQcb1ZOZQXq5JZmNDRHQxaxebIUmnV1RbHBQfNJblOwg2+jP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2022-05-05T08:42:00Z</dcterms:created>
  <dc:creator>Natalja Bogdanova</dc:creator>
</cp:coreProperties>
</file>